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90F12" w:rsidRPr="00B169DF">
        <w:rPr>
          <w:rFonts w:ascii="Corbel" w:hAnsi="Corbel"/>
          <w:bCs/>
          <w:i/>
        </w:rPr>
        <w:t xml:space="preserve">Załącznik nr 1.5 do Zarządzenia Rektora UR  nr </w:t>
      </w:r>
      <w:r w:rsidR="00890F12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944BE">
        <w:rPr>
          <w:rFonts w:ascii="Corbel" w:hAnsi="Corbel"/>
          <w:b/>
          <w:smallCaps/>
          <w:sz w:val="24"/>
          <w:szCs w:val="24"/>
        </w:rPr>
        <w:t xml:space="preserve"> </w:t>
      </w:r>
      <w:r w:rsidR="00C704DE">
        <w:rPr>
          <w:rFonts w:ascii="Corbel" w:hAnsi="Corbel"/>
          <w:iCs/>
          <w:smallCaps/>
          <w:sz w:val="24"/>
          <w:szCs w:val="24"/>
        </w:rPr>
        <w:t>20</w:t>
      </w:r>
      <w:r w:rsidR="002944BE">
        <w:rPr>
          <w:rFonts w:ascii="Corbel" w:hAnsi="Corbel"/>
          <w:iCs/>
          <w:smallCaps/>
          <w:sz w:val="24"/>
          <w:szCs w:val="24"/>
        </w:rPr>
        <w:t>26</w:t>
      </w:r>
      <w:r w:rsidR="00C079D9">
        <w:rPr>
          <w:rFonts w:ascii="Corbel" w:hAnsi="Corbel"/>
          <w:iCs/>
          <w:smallCaps/>
          <w:sz w:val="24"/>
          <w:szCs w:val="24"/>
        </w:rPr>
        <w:t>-202</w:t>
      </w:r>
      <w:r w:rsidR="002944BE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C704D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C02B9F">
        <w:rPr>
          <w:rFonts w:ascii="Corbel" w:hAnsi="Corbel"/>
          <w:sz w:val="20"/>
          <w:szCs w:val="20"/>
        </w:rPr>
        <w:t>20</w:t>
      </w:r>
      <w:r w:rsidR="002944BE">
        <w:rPr>
          <w:rFonts w:ascii="Corbel" w:hAnsi="Corbel"/>
          <w:sz w:val="20"/>
          <w:szCs w:val="20"/>
        </w:rPr>
        <w:t>26</w:t>
      </w:r>
      <w:r w:rsidR="00C02B9F">
        <w:rPr>
          <w:rFonts w:ascii="Corbel" w:hAnsi="Corbel"/>
          <w:sz w:val="20"/>
          <w:szCs w:val="20"/>
        </w:rPr>
        <w:t>/202</w:t>
      </w:r>
      <w:r w:rsidR="002944B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Aksjologia w profilaktyce społecznej i </w:t>
            </w:r>
            <w:r w:rsidR="0073357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075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07B0B">
        <w:trPr>
          <w:trHeight w:val="657"/>
        </w:trPr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07B0B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07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40FC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44CE2">
              <w:rPr>
                <w:rFonts w:ascii="Corbel" w:hAnsi="Corbel"/>
                <w:b w:val="0"/>
                <w:sz w:val="24"/>
                <w:szCs w:val="24"/>
              </w:rPr>
              <w:t>Hubert Sommer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C12C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A2E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.Formy zajęć dydaktycznych, wymiar godzin i punktów ECTS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 xml:space="preserve">Liczba </w:t>
            </w:r>
            <w:proofErr w:type="spellStart"/>
            <w:r w:rsidRPr="009C54AE">
              <w:rPr>
                <w:rFonts w:ascii="Corbel" w:hAnsi="Corbel"/>
                <w:b/>
                <w:szCs w:val="24"/>
              </w:rPr>
              <w:t>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87CB4" w:rsidRDefault="00887CB4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887CB4">
        <w:rPr>
          <w:rFonts w:ascii="Corbel" w:eastAsia="MS Gothic" w:hAnsi="Corbel" w:cs="MS Gothic"/>
          <w:szCs w:val="24"/>
          <w:u w:val="single"/>
        </w:rPr>
        <w:t>x</w:t>
      </w:r>
      <w:r w:rsidR="0085747A" w:rsidRPr="00887CB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778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wynikających z realizacji takich</w:t>
            </w:r>
          </w:p>
          <w:p w:rsidR="00FA70A8" w:rsidRPr="00FA70A8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przedmiotów, jak: Pedagogika ogólna, Socjologia, Profilaktyka społeczna, Pedagogika</w:t>
            </w:r>
          </w:p>
          <w:p w:rsidR="0085747A" w:rsidRPr="009C54AE" w:rsidRDefault="00FA70A8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resocjalizacyjna, Projektowanie oddziaływań profilaktycznych i resocjalizujących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zaburzonych,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dysfunkcyjnych i patologicznych środowisk wychowawczych, ich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specyfiką oraz procesami w nich zachodzącymi szczególnie w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odniesieniu do zaburzonego świata wartości jednostek i grup.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społecznie, marginalizowanymi, wymagającymi wsparcia społecznego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FA70A8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70A8">
              <w:rPr>
                <w:rFonts w:ascii="Corbel" w:hAnsi="Corbel"/>
                <w:b w:val="0"/>
                <w:sz w:val="24"/>
                <w:szCs w:val="24"/>
              </w:rPr>
              <w:t>Kształtowanie poczucia odpowiedzialności za własne przygotowanie do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pracy, podejmowane decyzje, prowadzone działania oraz ich skutki,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czuje się odpowiedzialny wobec ludzi, dla dobra, których stara się</w:t>
            </w:r>
            <w:r w:rsidR="00BC48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A70A8">
              <w:rPr>
                <w:rFonts w:ascii="Corbel" w:hAnsi="Corbel"/>
                <w:b w:val="0"/>
                <w:sz w:val="24"/>
                <w:szCs w:val="24"/>
              </w:rPr>
              <w:t>działać.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520"/>
        <w:gridCol w:w="1590"/>
      </w:tblGrid>
      <w:tr w:rsidR="0085747A" w:rsidRPr="009C54AE" w:rsidTr="00CF4508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C07B0B" w:rsidRPr="009C54AE" w:rsidRDefault="00C07B0B" w:rsidP="00C07B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590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9938FF" w:rsidRPr="009C54AE" w:rsidRDefault="00C07B0B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590" w:type="dxa"/>
          </w:tcPr>
          <w:p w:rsidR="009938FF" w:rsidRDefault="00A355A9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C02B9F" w:rsidRPr="009938F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9938FF" w:rsidRPr="009C54AE" w:rsidRDefault="00C07B0B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C02B9F" w:rsidRPr="00C02B9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9938FF" w:rsidRPr="009C54AE" w:rsidRDefault="00C07B0B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C02B9F" w:rsidRPr="009938FF" w:rsidRDefault="00C02B9F" w:rsidP="00BC48B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CF4508">
        <w:tc>
          <w:tcPr>
            <w:tcW w:w="1560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9938FF" w:rsidRPr="009C54AE" w:rsidRDefault="00C07B0B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590" w:type="dxa"/>
          </w:tcPr>
          <w:p w:rsidR="009938FF" w:rsidRDefault="00FA70A8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C02B9F" w:rsidRPr="009938FF" w:rsidRDefault="00C02B9F" w:rsidP="00BC48BF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64BF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2A8F" w:rsidRPr="009C54AE" w:rsidRDefault="0085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Zapoznanie studentów z tematyką wykładów, celami, warunkami zaliczenia. Prezentacja literatury i planu pracy.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jako filozofia i teoria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Normy moralne i społeczne a ich aksjologiczny charakter.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Klasyfikacja wartości.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Zaburzony świat wartości w życiu jednostki i jego konsekwencje. Postawy wobec systemu aksjologiczno-normatywnego – konformizm, dewiacja.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Aksjologia w profilaktyce społecznej.</w:t>
            </w:r>
          </w:p>
        </w:tc>
      </w:tr>
      <w:tr w:rsidR="008764BF" w:rsidRPr="009C54AE" w:rsidTr="00923D7D">
        <w:tc>
          <w:tcPr>
            <w:tcW w:w="9639" w:type="dxa"/>
          </w:tcPr>
          <w:p w:rsidR="008764BF" w:rsidRPr="008764BF" w:rsidRDefault="008764BF" w:rsidP="008764B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8764BF">
              <w:rPr>
                <w:rFonts w:ascii="Corbel" w:hAnsi="Corbel"/>
                <w:sz w:val="24"/>
              </w:rPr>
              <w:t>Aksjologiczne przesłanki we współczesnej resocjalizacji.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C12C9" w:rsidRPr="00E47E8C" w:rsidRDefault="00CF4508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E47E8C">
              <w:rPr>
                <w:rFonts w:ascii="Corbel" w:hAnsi="Corbel" w:cs="DejaVuSans"/>
              </w:rPr>
              <w:t>A</w:t>
            </w:r>
            <w:r w:rsidR="00DC12C9" w:rsidRPr="00E47E8C">
              <w:rPr>
                <w:rFonts w:ascii="Corbel" w:hAnsi="Corbel" w:cs="DejaVuSans"/>
              </w:rPr>
              <w:t>ktywne uczestnictwo w zajęciach.</w:t>
            </w:r>
          </w:p>
          <w:p w:rsidR="00DC12C9" w:rsidRPr="00E47E8C" w:rsidRDefault="00DC12C9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</w:rPr>
            </w:pPr>
            <w:r w:rsidRPr="00E47E8C">
              <w:rPr>
                <w:rFonts w:ascii="Corbel" w:hAnsi="Corbel" w:cs="DejaVuSans"/>
              </w:rPr>
              <w:t>Uzyskanie pozytywnej oceny z egzaminu pisemnego, zawierającego</w:t>
            </w:r>
          </w:p>
          <w:p w:rsidR="0085747A" w:rsidRPr="009C54AE" w:rsidRDefault="00DC12C9" w:rsidP="00DC12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E47E8C">
              <w:rPr>
                <w:rFonts w:ascii="Corbel" w:hAnsi="Corbel" w:cs="DejaVuSans"/>
              </w:rPr>
              <w:t>pytania otwarte badające posiadaną wiedzę i umiejętności wynikające z realizacji przedmiotu – minimum 51%.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20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F45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konsultacjach</w:t>
            </w:r>
            <w:r w:rsidR="00C07B0B">
              <w:rPr>
                <w:rFonts w:ascii="Corbel" w:hAnsi="Corbel"/>
                <w:sz w:val="24"/>
                <w:szCs w:val="24"/>
              </w:rPr>
              <w:t xml:space="preserve"> i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B7443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07B0B" w:rsidRPr="00C07B0B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9C54AE" w:rsidRDefault="00C07B0B" w:rsidP="00C07B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7B0B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07B0B" w:rsidRDefault="004B74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C07B0B" w:rsidRDefault="004B74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07B0B" w:rsidRPr="009C54AE" w:rsidRDefault="00C07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CF450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F450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CF4508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F4508" w:rsidRPr="009C54AE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Sommer H. (red.),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Człowieka w świetle zmian współczesnego świata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 2007. </w:t>
            </w:r>
          </w:p>
          <w:p w:rsidR="00256651" w:rsidRPr="009C54AE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Trębicki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Świat wartości : aksjologia </w:t>
            </w:r>
            <w:proofErr w:type="spellStart"/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fantasy</w:t>
            </w:r>
            <w:proofErr w:type="spellEnd"/>
            <w:r w:rsidRPr="00C07B0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świata wtórnego : model podstawowy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Kielce 2020.</w:t>
            </w:r>
          </w:p>
        </w:tc>
      </w:tr>
      <w:tr w:rsidR="0085747A" w:rsidRPr="009C54AE" w:rsidTr="00CF4508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Chałas</w:t>
            </w:r>
            <w:proofErr w:type="spellEnd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ku wartościom. Elementy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 1, Lublin – Kielce 2003.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Hołówka</w:t>
            </w:r>
            <w:proofErr w:type="spellEnd"/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działaniu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Kotarbiński t.,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Prakseologia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I, II, Wrocław 1999, 2003.</w:t>
            </w:r>
          </w:p>
          <w:p w:rsidR="00CF4508" w:rsidRPr="001E7376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E7376">
              <w:rPr>
                <w:rFonts w:ascii="Corbel" w:hAnsi="Corbel"/>
                <w:b w:val="0"/>
                <w:smallCaps w:val="0"/>
                <w:szCs w:val="24"/>
              </w:rPr>
              <w:t>Lazari</w:t>
            </w:r>
            <w:proofErr w:type="spellEnd"/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-Pawłowska I.,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Etyka: pisma wybrane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Wrocław 1992.</w:t>
            </w:r>
          </w:p>
          <w:p w:rsidR="00CF4508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7376">
              <w:rPr>
                <w:rFonts w:ascii="Corbel" w:hAnsi="Corbel"/>
                <w:b w:val="0"/>
                <w:smallCaps w:val="0"/>
                <w:szCs w:val="24"/>
              </w:rPr>
              <w:t xml:space="preserve">Lipiec J.,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Świat wartości. Wprowadzenie do aksjologii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, Krakó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1E7376">
              <w:rPr>
                <w:rFonts w:ascii="Corbel" w:hAnsi="Corbel"/>
                <w:b w:val="0"/>
                <w:smallCaps w:val="0"/>
                <w:szCs w:val="24"/>
              </w:rPr>
              <w:t>2001.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Olech a.,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Etos zawodowy pracowników socjalnych. Wartości, normy, dylematy etyczne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2006.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Ossowska M.,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Normy moralne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teoretyczne, diagnostyczne </w:t>
            </w:r>
            <w:r w:rsidR="00603E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metodyczne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F4508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Wojtyła K., </w:t>
            </w:r>
            <w:r w:rsidRPr="001E7376">
              <w:rPr>
                <w:rFonts w:ascii="Corbel" w:hAnsi="Corbel"/>
                <w:b w:val="0"/>
                <w:i/>
                <w:smallCaps w:val="0"/>
                <w:szCs w:val="24"/>
              </w:rPr>
              <w:t>Elementarz etyczny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1988.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ratunek dzieciom dotkniętym przemocą – rola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Szluz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Przemoc. Konteksty społeczno-kulturowe. Społeczne i psychologiczne aspekty zjawiska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I,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Rzeszowskiego, Rzeszów 2007, s. 184 – 189.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Obraz środowiska rodzinnego wychowanków podkarpackich placówek 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U. 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 w:rsidR="00E47E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i rodzina. Społeczne powinności opieki i wychowania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 Rzeszowskiego, Rzeszów 2007,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162 – 174.</w:t>
            </w:r>
          </w:p>
          <w:p w:rsidR="00CF4508" w:rsidRPr="008764BF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jako wartość w opinii młodzieży z placówek socjalizacyjnych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(w:) W. Furman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 (red.),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człowieka jako kategoria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Rzeszowskiego i IBE w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ie, Rzeszów – Warszawa 2007, s.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228 – 232.</w:t>
            </w:r>
          </w:p>
          <w:p w:rsidR="00132372" w:rsidRPr="00D2744B" w:rsidRDefault="00CF4508" w:rsidP="00CF450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Zięba B.,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Trudności opiekuna-wychowawcy w placówce socjalizacyjnej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(w:) E. I. Laska (r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ed.), </w:t>
            </w:r>
            <w:r w:rsidRPr="001E737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Nauczyciel wobec wczesnej edukacji dzieci</w:t>
            </w:r>
            <w:r w:rsidRPr="008764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2007, s. 257 – 262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B2A" w:rsidRDefault="00E00B2A" w:rsidP="00C16ABF">
      <w:pPr>
        <w:spacing w:after="0" w:line="240" w:lineRule="auto"/>
      </w:pPr>
      <w:r>
        <w:separator/>
      </w:r>
    </w:p>
  </w:endnote>
  <w:endnote w:type="continuationSeparator" w:id="0">
    <w:p w:rsidR="00E00B2A" w:rsidRDefault="00E00B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B2A" w:rsidRDefault="00E00B2A" w:rsidP="00C16ABF">
      <w:pPr>
        <w:spacing w:after="0" w:line="240" w:lineRule="auto"/>
      </w:pPr>
      <w:r>
        <w:separator/>
      </w:r>
    </w:p>
  </w:footnote>
  <w:footnote w:type="continuationSeparator" w:id="0">
    <w:p w:rsidR="00E00B2A" w:rsidRDefault="00E00B2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06A"/>
    <w:rsid w:val="000077B4"/>
    <w:rsid w:val="00015B8F"/>
    <w:rsid w:val="00017732"/>
    <w:rsid w:val="00022ECE"/>
    <w:rsid w:val="00042A51"/>
    <w:rsid w:val="00042D2E"/>
    <w:rsid w:val="00044C82"/>
    <w:rsid w:val="000517F5"/>
    <w:rsid w:val="00070ED6"/>
    <w:rsid w:val="000742DC"/>
    <w:rsid w:val="00084C12"/>
    <w:rsid w:val="0008786B"/>
    <w:rsid w:val="0009462C"/>
    <w:rsid w:val="00094B12"/>
    <w:rsid w:val="00095B74"/>
    <w:rsid w:val="00096C46"/>
    <w:rsid w:val="000A296F"/>
    <w:rsid w:val="000A2A28"/>
    <w:rsid w:val="000A2ECC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376"/>
    <w:rsid w:val="001F2CA2"/>
    <w:rsid w:val="001F325C"/>
    <w:rsid w:val="001F3DD7"/>
    <w:rsid w:val="001F44C7"/>
    <w:rsid w:val="002144C0"/>
    <w:rsid w:val="0022477D"/>
    <w:rsid w:val="002278A9"/>
    <w:rsid w:val="002336F9"/>
    <w:rsid w:val="0024028F"/>
    <w:rsid w:val="00244ABC"/>
    <w:rsid w:val="00244CE2"/>
    <w:rsid w:val="00256651"/>
    <w:rsid w:val="00280E7E"/>
    <w:rsid w:val="00281FF2"/>
    <w:rsid w:val="002857DE"/>
    <w:rsid w:val="00291567"/>
    <w:rsid w:val="002944BE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4ABE"/>
    <w:rsid w:val="003018BA"/>
    <w:rsid w:val="0030395F"/>
    <w:rsid w:val="00305C92"/>
    <w:rsid w:val="00305CF6"/>
    <w:rsid w:val="003151C5"/>
    <w:rsid w:val="00321A3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5C0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23E"/>
    <w:rsid w:val="004B7443"/>
    <w:rsid w:val="004C1995"/>
    <w:rsid w:val="004D5282"/>
    <w:rsid w:val="004F0EC6"/>
    <w:rsid w:val="004F1551"/>
    <w:rsid w:val="004F55A3"/>
    <w:rsid w:val="0050496F"/>
    <w:rsid w:val="005117F9"/>
    <w:rsid w:val="00513B6F"/>
    <w:rsid w:val="00517C63"/>
    <w:rsid w:val="00526C94"/>
    <w:rsid w:val="005363C4"/>
    <w:rsid w:val="00536BDE"/>
    <w:rsid w:val="00543ACC"/>
    <w:rsid w:val="0056236A"/>
    <w:rsid w:val="0056696D"/>
    <w:rsid w:val="00566BD9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03ED7"/>
    <w:rsid w:val="0061029B"/>
    <w:rsid w:val="00617230"/>
    <w:rsid w:val="00621CE1"/>
    <w:rsid w:val="00627FC9"/>
    <w:rsid w:val="00646E00"/>
    <w:rsid w:val="00647FA8"/>
    <w:rsid w:val="00650C5F"/>
    <w:rsid w:val="00654934"/>
    <w:rsid w:val="006620D9"/>
    <w:rsid w:val="00671958"/>
    <w:rsid w:val="00675843"/>
    <w:rsid w:val="006865E5"/>
    <w:rsid w:val="00696477"/>
    <w:rsid w:val="006A3FA7"/>
    <w:rsid w:val="006D050F"/>
    <w:rsid w:val="006D6139"/>
    <w:rsid w:val="006E3F6B"/>
    <w:rsid w:val="006E5D65"/>
    <w:rsid w:val="006F1282"/>
    <w:rsid w:val="006F1FBC"/>
    <w:rsid w:val="006F31E2"/>
    <w:rsid w:val="00706544"/>
    <w:rsid w:val="007072BA"/>
    <w:rsid w:val="0070754C"/>
    <w:rsid w:val="0071620A"/>
    <w:rsid w:val="00724677"/>
    <w:rsid w:val="00725459"/>
    <w:rsid w:val="007327BD"/>
    <w:rsid w:val="00733573"/>
    <w:rsid w:val="00734608"/>
    <w:rsid w:val="007378D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3EC6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A8F"/>
    <w:rsid w:val="0085747A"/>
    <w:rsid w:val="00865C6B"/>
    <w:rsid w:val="00865FA3"/>
    <w:rsid w:val="008764BF"/>
    <w:rsid w:val="00884922"/>
    <w:rsid w:val="00885F64"/>
    <w:rsid w:val="00887CB4"/>
    <w:rsid w:val="00890F1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918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DA"/>
    <w:rsid w:val="00B06142"/>
    <w:rsid w:val="00B135B1"/>
    <w:rsid w:val="00B207CC"/>
    <w:rsid w:val="00B24EF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84609"/>
    <w:rsid w:val="00B90885"/>
    <w:rsid w:val="00BA324E"/>
    <w:rsid w:val="00BB520A"/>
    <w:rsid w:val="00BC48BF"/>
    <w:rsid w:val="00BD3869"/>
    <w:rsid w:val="00BD66E9"/>
    <w:rsid w:val="00BD6FF4"/>
    <w:rsid w:val="00BF2C41"/>
    <w:rsid w:val="00C02B9F"/>
    <w:rsid w:val="00C058B4"/>
    <w:rsid w:val="00C05F44"/>
    <w:rsid w:val="00C079D9"/>
    <w:rsid w:val="00C07B0B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4DE"/>
    <w:rsid w:val="00C70A26"/>
    <w:rsid w:val="00C766DF"/>
    <w:rsid w:val="00C80CE1"/>
    <w:rsid w:val="00C863D4"/>
    <w:rsid w:val="00C94B98"/>
    <w:rsid w:val="00CA2B96"/>
    <w:rsid w:val="00CA5089"/>
    <w:rsid w:val="00CB42CB"/>
    <w:rsid w:val="00CD6897"/>
    <w:rsid w:val="00CE5BAC"/>
    <w:rsid w:val="00CF25BE"/>
    <w:rsid w:val="00CF4508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86D"/>
    <w:rsid w:val="00D77A15"/>
    <w:rsid w:val="00D8075B"/>
    <w:rsid w:val="00D8678B"/>
    <w:rsid w:val="00D92719"/>
    <w:rsid w:val="00DA02C0"/>
    <w:rsid w:val="00DA2114"/>
    <w:rsid w:val="00DC12C9"/>
    <w:rsid w:val="00DC705B"/>
    <w:rsid w:val="00DE09C0"/>
    <w:rsid w:val="00DE4A14"/>
    <w:rsid w:val="00DF102D"/>
    <w:rsid w:val="00DF320D"/>
    <w:rsid w:val="00DF71C8"/>
    <w:rsid w:val="00E00B2A"/>
    <w:rsid w:val="00E129B8"/>
    <w:rsid w:val="00E21E7D"/>
    <w:rsid w:val="00E22FBC"/>
    <w:rsid w:val="00E24BF5"/>
    <w:rsid w:val="00E25338"/>
    <w:rsid w:val="00E47E8C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0FC2"/>
    <w:rsid w:val="00F526AF"/>
    <w:rsid w:val="00F617C3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DCB0"/>
  <w15:docId w15:val="{89E468F0-B83C-4456-8B68-EE9F5480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B8D43-4271-4FF9-8B4B-8A7EF178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5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22</cp:revision>
  <cp:lastPrinted>2019-02-06T12:12:00Z</cp:lastPrinted>
  <dcterms:created xsi:type="dcterms:W3CDTF">2022-03-31T16:19:00Z</dcterms:created>
  <dcterms:modified xsi:type="dcterms:W3CDTF">2026-05-04T11:05:00Z</dcterms:modified>
</cp:coreProperties>
</file>